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ED1175" w:rsidRPr="00ED1175" w:rsidRDefault="00ED1175" w:rsidP="00ED1175">
      <w:pPr>
        <w:widowControl/>
        <w:ind w:left="6381" w:firstLine="0"/>
        <w:jc w:val="center"/>
        <w:rPr>
          <w:rFonts w:asciiTheme="minorHAnsi" w:eastAsia="Times New Roman" w:hAnsiTheme="minorHAnsi" w:cstheme="minorHAnsi"/>
          <w:kern w:val="0"/>
          <w:lang w:val="en-US" w:eastAsia="ar-SA"/>
        </w:rPr>
      </w:pPr>
      <w:r>
        <w:rPr>
          <w:rFonts w:asciiTheme="minorHAnsi" w:eastAsia="Times New Roman" w:hAnsiTheme="minorHAnsi" w:cstheme="minorHAnsi"/>
          <w:kern w:val="0"/>
          <w:lang w:val="en-US" w:eastAsia="ar-SA"/>
        </w:rPr>
        <w:t xml:space="preserve">    </w:t>
      </w: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………………………………………….</w:t>
      </w:r>
    </w:p>
    <w:p w:rsidR="00ED1175" w:rsidRPr="00ED1175" w:rsidRDefault="00ED1175" w:rsidP="00ED1175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 xml:space="preserve">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 xml:space="preserve">                       </w:t>
      </w: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 xml:space="preserve"> (place and date)</w:t>
      </w:r>
    </w:p>
    <w:p w:rsidR="00ED1175" w:rsidRPr="00ED1175" w:rsidRDefault="00ED1175" w:rsidP="00ED1175">
      <w:pPr>
        <w:widowControl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>……………………………………………………………</w:t>
      </w:r>
    </w:p>
    <w:p w:rsidR="00ED1175" w:rsidRPr="00ED1175" w:rsidRDefault="00ED1175" w:rsidP="00ED1175">
      <w:pPr>
        <w:widowControl/>
        <w:spacing w:line="480" w:lineRule="auto"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 xml:space="preserve">                       (company name)</w:t>
      </w:r>
    </w:p>
    <w:p w:rsidR="00ED1175" w:rsidRPr="00ED1175" w:rsidRDefault="00ED1175" w:rsidP="00ED1175">
      <w:pPr>
        <w:widowControl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>……………………………………………………………</w:t>
      </w:r>
    </w:p>
    <w:p w:rsidR="00ED1175" w:rsidRPr="00ED1175" w:rsidRDefault="00ED1175" w:rsidP="00ED1175">
      <w:pPr>
        <w:widowControl/>
        <w:spacing w:line="480" w:lineRule="auto"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 xml:space="preserve">                        (headquarters)</w:t>
      </w:r>
    </w:p>
    <w:p w:rsidR="00ED1175" w:rsidRPr="00ED1175" w:rsidRDefault="00ED1175" w:rsidP="00ED1175">
      <w:pPr>
        <w:widowControl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>……………………………………………………………</w:t>
      </w:r>
    </w:p>
    <w:p w:rsidR="00ED1175" w:rsidRPr="00ED1175" w:rsidRDefault="00ED1175" w:rsidP="00ED1175">
      <w:pPr>
        <w:widowControl/>
        <w:spacing w:line="360" w:lineRule="auto"/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szCs w:val="20"/>
          <w:lang w:val="en-US" w:eastAsia="ar-SA"/>
        </w:rPr>
        <w:t xml:space="preserve">                             (e-mail)</w:t>
      </w:r>
    </w:p>
    <w:p w:rsidR="00ED1175" w:rsidRPr="00ED1175" w:rsidRDefault="00ED1175" w:rsidP="00ED1175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4"/>
          <w:lang w:val="en-US" w:eastAsia="ar-SA"/>
        </w:rPr>
      </w:pPr>
    </w:p>
    <w:p w:rsidR="00ED1175" w:rsidRPr="00ED1175" w:rsidRDefault="00ED1175" w:rsidP="00ED1175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lang w:val="en-US" w:eastAsia="ar-SA"/>
        </w:rPr>
      </w:pPr>
    </w:p>
    <w:p w:rsidR="00ED1175" w:rsidRPr="00ED1175" w:rsidRDefault="00ED1175" w:rsidP="00ED1175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val="en-US" w:eastAsia="ar-SA"/>
        </w:rPr>
      </w:pPr>
      <w:r w:rsidRPr="00ED1175">
        <w:rPr>
          <w:rFonts w:asciiTheme="minorHAnsi" w:eastAsia="Times New Roman" w:hAnsiTheme="minorHAnsi" w:cstheme="minorHAnsi"/>
          <w:b/>
          <w:kern w:val="0"/>
          <w:sz w:val="28"/>
          <w:szCs w:val="28"/>
          <w:lang w:val="en-US" w:eastAsia="ar-SA"/>
        </w:rPr>
        <w:t>COMMISSION</w:t>
      </w:r>
    </w:p>
    <w:p w:rsidR="00ED1175" w:rsidRPr="00ED1175" w:rsidRDefault="00ED1175" w:rsidP="00ED1175">
      <w:pPr>
        <w:widowControl/>
        <w:spacing w:line="360" w:lineRule="auto"/>
        <w:rPr>
          <w:rFonts w:asciiTheme="minorHAnsi" w:eastAsia="Times New Roman" w:hAnsiTheme="minorHAnsi" w:cstheme="minorHAnsi"/>
          <w:kern w:val="0"/>
          <w:sz w:val="24"/>
          <w:lang w:val="en-US" w:eastAsia="ar-SA"/>
        </w:rPr>
      </w:pPr>
    </w:p>
    <w:p w:rsidR="00ED1175" w:rsidRPr="00ED1175" w:rsidRDefault="00ED1175" w:rsidP="00ED1175">
      <w:pPr>
        <w:widowControl/>
        <w:spacing w:line="360" w:lineRule="auto"/>
        <w:rPr>
          <w:rFonts w:asciiTheme="minorHAnsi" w:eastAsia="Times New Roman" w:hAnsiTheme="minorHAnsi" w:cstheme="minorHAnsi"/>
          <w:kern w:val="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We hereby commission the Customs Agency </w:t>
      </w:r>
      <w:proofErr w:type="spellStart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Sukces</w:t>
      </w:r>
      <w:proofErr w:type="spellEnd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Sp. z </w:t>
      </w:r>
      <w:proofErr w:type="spellStart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o.o</w:t>
      </w:r>
      <w:proofErr w:type="spellEnd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. </w:t>
      </w:r>
      <w:r w:rsidRPr="00ED1175">
        <w:rPr>
          <w:rFonts w:asciiTheme="minorHAnsi" w:eastAsia="Times New Roman" w:hAnsiTheme="minorHAnsi" w:cstheme="minorHAnsi"/>
          <w:i/>
          <w:kern w:val="0"/>
          <w:lang w:val="en-US" w:eastAsia="ar-SA"/>
        </w:rPr>
        <w:t>[Limited Liability Company],</w:t>
      </w: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with registered office</w:t>
      </w:r>
      <w:r w:rsidRPr="00ED1175">
        <w:rPr>
          <w:rFonts w:asciiTheme="minorHAnsi" w:eastAsia="Times New Roman" w:hAnsiTheme="minorHAnsi" w:cstheme="minorHAnsi"/>
          <w:i/>
          <w:kern w:val="0"/>
          <w:lang w:val="en-US" w:eastAsia="ar-SA"/>
        </w:rPr>
        <w:t xml:space="preserve"> </w:t>
      </w: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at </w:t>
      </w:r>
      <w:proofErr w:type="spellStart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Chemiczna</w:t>
      </w:r>
      <w:proofErr w:type="spellEnd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5 C, 22-100 </w:t>
      </w:r>
      <w:proofErr w:type="spellStart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Chełm</w:t>
      </w:r>
      <w:proofErr w:type="spellEnd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, to  declare on our behalf the goods for export (including, drawing up a relevant export declaration), in accordance with the invoice No.  ……….............................., in the amount of……… packages, and with the weight of………… kg.</w:t>
      </w:r>
    </w:p>
    <w:p w:rsidR="00ED1175" w:rsidRPr="00ED1175" w:rsidRDefault="00ED1175" w:rsidP="00ED1175">
      <w:pPr>
        <w:widowControl/>
        <w:spacing w:line="360" w:lineRule="auto"/>
        <w:rPr>
          <w:rFonts w:asciiTheme="minorHAnsi" w:eastAsia="Times New Roman" w:hAnsiTheme="minorHAnsi" w:cstheme="minorHAnsi"/>
          <w:kern w:val="0"/>
          <w:lang w:val="en-US" w:eastAsia="ar-SA"/>
        </w:rPr>
      </w:pPr>
    </w:p>
    <w:p w:rsidR="00ED1175" w:rsidRPr="00ED1175" w:rsidRDefault="00ED1175" w:rsidP="00725606">
      <w:pPr>
        <w:widowControl/>
        <w:spacing w:line="360" w:lineRule="auto"/>
        <w:rPr>
          <w:rFonts w:asciiTheme="minorHAnsi" w:eastAsia="Times New Roman" w:hAnsiTheme="minorHAnsi" w:cstheme="minorHAnsi"/>
          <w:kern w:val="0"/>
          <w:lang w:val="en-US" w:eastAsia="ar-SA"/>
        </w:rPr>
      </w:pP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We further declare that the goods have been sold to a third country, and </w:t>
      </w:r>
      <w:r w:rsidRPr="00ED1175">
        <w:rPr>
          <w:rFonts w:asciiTheme="minorHAnsi" w:eastAsia="Times New Roman" w:hAnsiTheme="minorHAnsi" w:cstheme="minorHAnsi"/>
          <w:i/>
          <w:kern w:val="0"/>
          <w:lang w:val="en-US" w:eastAsia="ar-SA"/>
        </w:rPr>
        <w:t xml:space="preserve">Success </w:t>
      </w:r>
      <w:proofErr w:type="spellStart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Sp</w:t>
      </w:r>
      <w:proofErr w:type="spellEnd"/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z o. o. </w:t>
      </w:r>
      <w:r w:rsidRPr="00ED1175">
        <w:rPr>
          <w:rFonts w:asciiTheme="minorHAnsi" w:eastAsia="Times New Roman" w:hAnsiTheme="minorHAnsi" w:cstheme="minorHAnsi"/>
          <w:b/>
          <w:kern w:val="0"/>
          <w:u w:val="single"/>
          <w:lang w:val="en-US" w:eastAsia="ar-SA"/>
        </w:rPr>
        <w:t>is not a purchaser</w:t>
      </w: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of the aforementioned goods, pursuant to Article 20 of the Directive of the Council No. 2006/112/EC of 28 November 2006 on common VAT system. The said company renders services of the customs agency for us, acting as a direct representative, </w:t>
      </w:r>
      <w:r w:rsidR="00725606" w:rsidRPr="00725606">
        <w:rPr>
          <w:rFonts w:asciiTheme="minorHAnsi" w:eastAsia="Times New Roman" w:hAnsiTheme="minorHAnsi" w:cstheme="minorHAnsi"/>
          <w:kern w:val="0"/>
          <w:lang w:val="en-US" w:eastAsia="ar-SA"/>
        </w:rPr>
        <w:t>pursuant to Article 18 of the</w:t>
      </w:r>
      <w:r w:rsidR="00725606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</w:t>
      </w:r>
      <w:bookmarkStart w:id="0" w:name="_GoBack"/>
      <w:bookmarkEnd w:id="0"/>
      <w:r w:rsidR="00725606" w:rsidRPr="00725606">
        <w:rPr>
          <w:rFonts w:asciiTheme="minorHAnsi" w:eastAsia="Times New Roman" w:hAnsiTheme="minorHAnsi" w:cstheme="minorHAnsi"/>
          <w:kern w:val="0"/>
          <w:lang w:val="en-US" w:eastAsia="ar-SA"/>
        </w:rPr>
        <w:t>Union Customs Code</w:t>
      </w:r>
      <w:r w:rsidR="00725606">
        <w:rPr>
          <w:rFonts w:asciiTheme="minorHAnsi" w:eastAsia="Times New Roman" w:hAnsiTheme="minorHAnsi" w:cstheme="minorHAnsi"/>
          <w:kern w:val="0"/>
          <w:lang w:val="en-US" w:eastAsia="ar-SA"/>
        </w:rPr>
        <w:t xml:space="preserve"> </w:t>
      </w:r>
      <w:r w:rsidR="00725606" w:rsidRPr="00725606">
        <w:rPr>
          <w:rFonts w:asciiTheme="minorHAnsi" w:eastAsia="Times New Roman" w:hAnsiTheme="minorHAnsi" w:cstheme="minorHAnsi"/>
          <w:kern w:val="0"/>
          <w:lang w:val="en-US" w:eastAsia="ar-SA"/>
        </w:rPr>
        <w:t>(Regulation of the Council (UE) No. 952/2013 of 9 October 2013)</w:t>
      </w:r>
      <w:r w:rsidRPr="00ED1175">
        <w:rPr>
          <w:rFonts w:asciiTheme="minorHAnsi" w:eastAsia="Times New Roman" w:hAnsiTheme="minorHAnsi" w:cstheme="minorHAnsi"/>
          <w:kern w:val="0"/>
          <w:lang w:val="en-US" w:eastAsia="ar-SA"/>
        </w:rPr>
        <w:t>.</w:t>
      </w:r>
    </w:p>
    <w:p w:rsidR="00ED1175" w:rsidRPr="00ED1175" w:rsidRDefault="00ED1175" w:rsidP="00ED1175">
      <w:pPr>
        <w:widowControl/>
        <w:spacing w:line="360" w:lineRule="auto"/>
        <w:rPr>
          <w:rFonts w:asciiTheme="minorHAnsi" w:eastAsia="Times New Roman" w:hAnsiTheme="minorHAnsi" w:cstheme="minorHAnsi"/>
          <w:kern w:val="0"/>
          <w:lang w:val="en-US" w:eastAsia="ar-SA"/>
        </w:rPr>
      </w:pPr>
    </w:p>
    <w:p w:rsidR="00ED1175" w:rsidRPr="00ED1175" w:rsidRDefault="00ED1175" w:rsidP="00ED1175">
      <w:pPr>
        <w:rPr>
          <w:rFonts w:asciiTheme="minorHAnsi" w:eastAsia="Andale Sans UI" w:hAnsiTheme="minorHAnsi" w:cstheme="minorHAnsi"/>
          <w:kern w:val="2"/>
          <w:lang w:val="en-US" w:eastAsia="en-US"/>
        </w:rPr>
      </w:pPr>
    </w:p>
    <w:p w:rsidR="00ED1175" w:rsidRPr="00ED1175" w:rsidRDefault="00ED1175" w:rsidP="00ED1175">
      <w:pPr>
        <w:rPr>
          <w:rFonts w:asciiTheme="minorHAnsi" w:hAnsiTheme="minorHAnsi" w:cstheme="minorHAnsi"/>
          <w:lang w:val="en-US"/>
        </w:rPr>
      </w:pPr>
    </w:p>
    <w:p w:rsidR="00ED1175" w:rsidRPr="00ED1175" w:rsidRDefault="00ED1175" w:rsidP="00ED1175">
      <w:pPr>
        <w:ind w:left="5664"/>
        <w:rPr>
          <w:rFonts w:asciiTheme="minorHAnsi" w:hAnsiTheme="minorHAnsi" w:cstheme="minorHAnsi"/>
        </w:rPr>
      </w:pPr>
      <w:r w:rsidRPr="00ED1175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                 </w:t>
      </w:r>
      <w:r w:rsidRPr="00ED1175">
        <w:rPr>
          <w:rFonts w:asciiTheme="minorHAnsi" w:hAnsiTheme="minorHAnsi" w:cstheme="minorHAnsi"/>
        </w:rPr>
        <w:t>…………………………………………</w:t>
      </w:r>
    </w:p>
    <w:p w:rsidR="00ED1175" w:rsidRPr="00ED1175" w:rsidRDefault="00ED1175" w:rsidP="00ED1175">
      <w:pPr>
        <w:rPr>
          <w:rFonts w:asciiTheme="minorHAnsi" w:hAnsiTheme="minorHAnsi" w:cstheme="minorHAnsi"/>
          <w:szCs w:val="20"/>
        </w:rPr>
      </w:pPr>
      <w:r w:rsidRPr="00ED117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Pr="00ED1175">
        <w:rPr>
          <w:rFonts w:asciiTheme="minorHAnsi" w:hAnsiTheme="minorHAnsi" w:cstheme="minorHAnsi"/>
          <w:szCs w:val="20"/>
        </w:rPr>
        <w:t>(</w:t>
      </w:r>
      <w:r w:rsidRPr="00ED1175">
        <w:rPr>
          <w:rStyle w:val="hps"/>
          <w:rFonts w:asciiTheme="minorHAnsi" w:hAnsiTheme="minorHAnsi" w:cstheme="minorHAnsi"/>
          <w:szCs w:val="20"/>
          <w:lang w:val="en"/>
        </w:rPr>
        <w:t>stamp and signature)</w:t>
      </w:r>
    </w:p>
    <w:p w:rsidR="00ED1175" w:rsidRPr="00ED1175" w:rsidRDefault="00ED1175" w:rsidP="00ED1175">
      <w:pPr>
        <w:rPr>
          <w:rFonts w:asciiTheme="minorHAnsi" w:hAnsiTheme="minorHAnsi" w:cstheme="minorHAnsi"/>
          <w:sz w:val="24"/>
        </w:rPr>
      </w:pPr>
    </w:p>
    <w:p w:rsidR="00ED1175" w:rsidRPr="00ED1175" w:rsidRDefault="00ED1175" w:rsidP="00ED1175">
      <w:pPr>
        <w:rPr>
          <w:rFonts w:asciiTheme="minorHAnsi" w:hAnsiTheme="minorHAnsi" w:cstheme="minorHAnsi"/>
        </w:rPr>
      </w:pPr>
    </w:p>
    <w:p w:rsidR="00BF27F7" w:rsidRPr="00ED1175" w:rsidRDefault="00BF27F7" w:rsidP="00ED1175">
      <w:pPr>
        <w:ind w:left="6371" w:firstLine="10"/>
        <w:rPr>
          <w:rFonts w:asciiTheme="minorHAnsi" w:hAnsiTheme="minorHAnsi" w:cstheme="minorHAnsi"/>
        </w:rPr>
      </w:pPr>
    </w:p>
    <w:sectPr w:rsidR="00BF27F7" w:rsidRPr="00ED1175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5D" w:rsidRDefault="0057225D" w:rsidP="00901C50">
      <w:r>
        <w:separator/>
      </w:r>
    </w:p>
  </w:endnote>
  <w:endnote w:type="continuationSeparator" w:id="0">
    <w:p w:rsidR="0057225D" w:rsidRDefault="0057225D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5D" w:rsidRDefault="0057225D" w:rsidP="00901C50">
      <w:r>
        <w:separator/>
      </w:r>
    </w:p>
  </w:footnote>
  <w:footnote w:type="continuationSeparator" w:id="0">
    <w:p w:rsidR="0057225D" w:rsidRDefault="0057225D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5722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57225D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5722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75C30"/>
    <w:rsid w:val="00216004"/>
    <w:rsid w:val="003F258C"/>
    <w:rsid w:val="0057225D"/>
    <w:rsid w:val="005A2186"/>
    <w:rsid w:val="00725606"/>
    <w:rsid w:val="007546DB"/>
    <w:rsid w:val="007D68D8"/>
    <w:rsid w:val="00901C50"/>
    <w:rsid w:val="00A777EE"/>
    <w:rsid w:val="00B26266"/>
    <w:rsid w:val="00BF27F7"/>
    <w:rsid w:val="00C3155F"/>
    <w:rsid w:val="00C543F0"/>
    <w:rsid w:val="00C96041"/>
    <w:rsid w:val="00E97139"/>
    <w:rsid w:val="00E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character" w:customStyle="1" w:styleId="hps">
    <w:name w:val="hps"/>
    <w:rsid w:val="00ED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character" w:customStyle="1" w:styleId="hps">
    <w:name w:val="hps"/>
    <w:rsid w:val="00ED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A43F-4732-42C4-A1F6-D7A698A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3</cp:revision>
  <cp:lastPrinted>2017-10-20T07:38:00Z</cp:lastPrinted>
  <dcterms:created xsi:type="dcterms:W3CDTF">2017-10-27T09:53:00Z</dcterms:created>
  <dcterms:modified xsi:type="dcterms:W3CDTF">2017-11-14T14:13:00Z</dcterms:modified>
</cp:coreProperties>
</file>